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16EA7" w:rsidRDefault="00A16EA7" w:rsidP="00A16EA7">
      <w:pPr>
        <w:pStyle w:val="a5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ТЕРРИТОРИАЛЬНАЯ ИЗБИРАТЕЛЬНАЯ КОМИССИЯ</w:t>
      </w:r>
    </w:p>
    <w:p w:rsidR="00A16EA7" w:rsidRDefault="00A16EA7" w:rsidP="00A16EA7">
      <w:pPr>
        <w:pStyle w:val="a5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МАЛМЫЖСКОГО РАЙОНА</w:t>
      </w:r>
    </w:p>
    <w:p w:rsidR="00A16EA7" w:rsidRDefault="00A16EA7" w:rsidP="00A16EA7">
      <w:pPr>
        <w:pStyle w:val="a5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КИРОВСКОЙ ОБЛАСТИ</w:t>
      </w:r>
    </w:p>
    <w:p w:rsidR="00A16EA7" w:rsidRDefault="00A16EA7" w:rsidP="00A16EA7">
      <w:pPr>
        <w:pStyle w:val="a5"/>
        <w:jc w:val="center"/>
        <w:rPr>
          <w:b/>
          <w:sz w:val="28"/>
          <w:szCs w:val="28"/>
        </w:rPr>
      </w:pPr>
    </w:p>
    <w:p w:rsidR="00A16EA7" w:rsidRDefault="00A16EA7" w:rsidP="00A16EA7">
      <w:pPr>
        <w:spacing w:before="40" w:line="216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ПОСТАНОВЛЕНИЕ</w:t>
      </w: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249"/>
        <w:gridCol w:w="3107"/>
        <w:gridCol w:w="3107"/>
      </w:tblGrid>
      <w:tr w:rsidR="00A16EA7" w:rsidTr="00A16EA7">
        <w:tc>
          <w:tcPr>
            <w:tcW w:w="3249" w:type="dxa"/>
            <w:hideMark/>
          </w:tcPr>
          <w:p w:rsidR="00A16EA7" w:rsidRDefault="00A16EA7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20.09.2021</w:t>
            </w:r>
          </w:p>
        </w:tc>
        <w:tc>
          <w:tcPr>
            <w:tcW w:w="3107" w:type="dxa"/>
          </w:tcPr>
          <w:p w:rsidR="00A16EA7" w:rsidRDefault="00A16EA7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3107" w:type="dxa"/>
            <w:hideMark/>
          </w:tcPr>
          <w:p w:rsidR="00A16EA7" w:rsidRDefault="00A16EA7">
            <w:pPr>
              <w:spacing w:line="276" w:lineRule="auto"/>
              <w:jc w:val="center"/>
              <w:rPr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              № </w:t>
            </w:r>
            <w:r w:rsidR="001B414E">
              <w:rPr>
                <w:sz w:val="28"/>
                <w:szCs w:val="28"/>
                <w:lang w:eastAsia="en-US"/>
              </w:rPr>
              <w:t>19/12</w:t>
            </w:r>
          </w:p>
        </w:tc>
      </w:tr>
    </w:tbl>
    <w:p w:rsidR="00A16EA7" w:rsidRDefault="00A16EA7" w:rsidP="00A16EA7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г. </w:t>
      </w:r>
      <w:proofErr w:type="spellStart"/>
      <w:r>
        <w:rPr>
          <w:sz w:val="28"/>
          <w:szCs w:val="28"/>
        </w:rPr>
        <w:t>Малмыж</w:t>
      </w:r>
      <w:proofErr w:type="spellEnd"/>
    </w:p>
    <w:p w:rsidR="00A16EA7" w:rsidRDefault="00A16EA7" w:rsidP="00A16EA7">
      <w:pPr>
        <w:rPr>
          <w:b/>
          <w:sz w:val="28"/>
          <w:szCs w:val="28"/>
        </w:rPr>
      </w:pPr>
    </w:p>
    <w:tbl>
      <w:tblPr>
        <w:tblW w:w="0" w:type="auto"/>
        <w:tblInd w:w="-459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23"/>
      </w:tblGrid>
      <w:tr w:rsidR="00A16EA7" w:rsidTr="00A16EA7">
        <w:tc>
          <w:tcPr>
            <w:tcW w:w="9923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A16EA7" w:rsidRDefault="00A16EA7">
            <w:pPr>
              <w:tabs>
                <w:tab w:val="left" w:pos="9720"/>
              </w:tabs>
              <w:spacing w:line="276" w:lineRule="auto"/>
              <w:ind w:right="151"/>
              <w:jc w:val="center"/>
              <w:rPr>
                <w:b/>
                <w:bCs/>
                <w:sz w:val="28"/>
                <w:szCs w:val="28"/>
                <w:lang w:eastAsia="en-US"/>
              </w:rPr>
            </w:pPr>
            <w:r>
              <w:rPr>
                <w:b/>
                <w:bCs/>
                <w:sz w:val="28"/>
                <w:szCs w:val="28"/>
                <w:lang w:eastAsia="en-US"/>
              </w:rPr>
              <w:t>О результатах местного референдума  на территории</w:t>
            </w:r>
          </w:p>
          <w:p w:rsidR="00A16EA7" w:rsidRDefault="00A16EA7">
            <w:pPr>
              <w:tabs>
                <w:tab w:val="left" w:pos="9720"/>
              </w:tabs>
              <w:spacing w:line="276" w:lineRule="auto"/>
              <w:ind w:right="151"/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bCs/>
                <w:sz w:val="28"/>
                <w:szCs w:val="28"/>
                <w:lang w:eastAsia="en-US"/>
              </w:rPr>
              <w:t xml:space="preserve"> муниципального образования</w:t>
            </w:r>
            <w:bookmarkStart w:id="0" w:name="_GoBack"/>
            <w:bookmarkEnd w:id="0"/>
            <w:r>
              <w:rPr>
                <w:b/>
                <w:bCs/>
                <w:sz w:val="28"/>
                <w:szCs w:val="28"/>
                <w:lang w:eastAsia="en-US"/>
              </w:rPr>
              <w:t xml:space="preserve"> </w:t>
            </w:r>
            <w:r>
              <w:rPr>
                <w:bCs/>
                <w:lang w:eastAsia="ar-SA"/>
              </w:rPr>
              <w:t xml:space="preserve"> </w:t>
            </w:r>
            <w:proofErr w:type="spellStart"/>
            <w:r w:rsidRPr="00A16EA7">
              <w:rPr>
                <w:b/>
                <w:bCs/>
                <w:sz w:val="28"/>
                <w:szCs w:val="28"/>
                <w:lang w:eastAsia="ar-SA"/>
              </w:rPr>
              <w:t>Староирюкского</w:t>
            </w:r>
            <w:proofErr w:type="spellEnd"/>
            <w:r>
              <w:rPr>
                <w:b/>
                <w:bCs/>
                <w:sz w:val="28"/>
                <w:szCs w:val="28"/>
                <w:lang w:eastAsia="ar-SA"/>
              </w:rPr>
              <w:t xml:space="preserve"> сельского поселения</w:t>
            </w:r>
            <w:r>
              <w:rPr>
                <w:b/>
                <w:sz w:val="28"/>
                <w:szCs w:val="28"/>
                <w:lang w:eastAsia="en-US"/>
              </w:rPr>
              <w:t xml:space="preserve"> </w:t>
            </w:r>
          </w:p>
          <w:p w:rsidR="00A16EA7" w:rsidRDefault="00A16EA7">
            <w:pPr>
              <w:spacing w:line="276" w:lineRule="auto"/>
              <w:jc w:val="center"/>
              <w:rPr>
                <w:b/>
                <w:sz w:val="28"/>
                <w:szCs w:val="28"/>
                <w:lang w:eastAsia="en-US"/>
              </w:rPr>
            </w:pPr>
            <w:proofErr w:type="spellStart"/>
            <w:r>
              <w:rPr>
                <w:b/>
                <w:sz w:val="28"/>
                <w:szCs w:val="28"/>
                <w:lang w:eastAsia="en-US"/>
              </w:rPr>
              <w:t>Малмыжского</w:t>
            </w:r>
            <w:proofErr w:type="spellEnd"/>
            <w:r>
              <w:rPr>
                <w:b/>
                <w:sz w:val="28"/>
                <w:szCs w:val="28"/>
                <w:lang w:eastAsia="en-US"/>
              </w:rPr>
              <w:t xml:space="preserve"> района Кировской области</w:t>
            </w:r>
          </w:p>
          <w:p w:rsidR="00A16EA7" w:rsidRDefault="00A16EA7">
            <w:pPr>
              <w:spacing w:line="276" w:lineRule="auto"/>
              <w:jc w:val="center"/>
              <w:rPr>
                <w:b/>
                <w:bCs/>
                <w:sz w:val="28"/>
                <w:szCs w:val="28"/>
                <w:lang w:eastAsia="en-US"/>
              </w:rPr>
            </w:pPr>
            <w:r>
              <w:rPr>
                <w:b/>
                <w:bCs/>
                <w:sz w:val="28"/>
                <w:szCs w:val="28"/>
                <w:lang w:eastAsia="en-US"/>
              </w:rPr>
              <w:t xml:space="preserve"> 19 сентября 2021 года</w:t>
            </w:r>
          </w:p>
        </w:tc>
      </w:tr>
      <w:tr w:rsidR="00A16EA7" w:rsidTr="00A16EA7">
        <w:tc>
          <w:tcPr>
            <w:tcW w:w="9923" w:type="dxa"/>
            <w:tcBorders>
              <w:top w:val="nil"/>
              <w:left w:val="nil"/>
              <w:bottom w:val="nil"/>
              <w:right w:val="nil"/>
            </w:tcBorders>
          </w:tcPr>
          <w:p w:rsidR="00A16EA7" w:rsidRDefault="00A16EA7">
            <w:pPr>
              <w:spacing w:before="240" w:after="60" w:line="276" w:lineRule="auto"/>
              <w:ind w:firstLine="709"/>
              <w:jc w:val="both"/>
              <w:outlineLvl w:val="5"/>
              <w:rPr>
                <w:sz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</w:t>
            </w:r>
            <w:r>
              <w:rPr>
                <w:sz w:val="28"/>
                <w:lang w:eastAsia="en-US"/>
              </w:rPr>
              <w:t>В соответствии со статьей 70 Федерального закона «Об основных гарантиях избирательных прав и права на участие в референдуме граждан Российской Федерации», статьей 22 Федерального закона «Об общих принципах организации местного самоуправления в Российской Федерации», статьями 34, 35 Закона Кировской области «О</w:t>
            </w:r>
            <w:r>
              <w:rPr>
                <w:sz w:val="28"/>
                <w:szCs w:val="28"/>
                <w:lang w:eastAsia="en-US"/>
              </w:rPr>
              <w:t xml:space="preserve"> референдуме Кировской области и местном референдуме в Кировской области», постановлением </w:t>
            </w:r>
            <w:r>
              <w:rPr>
                <w:color w:val="000000"/>
                <w:sz w:val="28"/>
                <w:szCs w:val="28"/>
                <w:lang w:eastAsia="en-US"/>
              </w:rPr>
              <w:t>Избирательной комиссии Кировской области  от 05.02.2021 № 123/832 «</w:t>
            </w:r>
            <w:r>
              <w:rPr>
                <w:bCs/>
                <w:sz w:val="28"/>
                <w:szCs w:val="28"/>
                <w:lang w:eastAsia="ar-SA"/>
              </w:rPr>
              <w:t xml:space="preserve">О возложении полномочий избирательных комиссий муниципальных образований </w:t>
            </w:r>
            <w:proofErr w:type="spellStart"/>
            <w:r>
              <w:rPr>
                <w:bCs/>
                <w:sz w:val="28"/>
                <w:szCs w:val="28"/>
                <w:lang w:eastAsia="ar-SA"/>
              </w:rPr>
              <w:t>Малмыжского</w:t>
            </w:r>
            <w:proofErr w:type="spellEnd"/>
            <w:r>
              <w:rPr>
                <w:bCs/>
                <w:sz w:val="28"/>
                <w:szCs w:val="28"/>
                <w:lang w:eastAsia="ar-SA"/>
              </w:rPr>
              <w:t xml:space="preserve"> района Кировской области на территориальную     избирательную комиссию </w:t>
            </w:r>
            <w:proofErr w:type="spellStart"/>
            <w:r>
              <w:rPr>
                <w:bCs/>
                <w:sz w:val="28"/>
                <w:szCs w:val="28"/>
                <w:lang w:eastAsia="ar-SA"/>
              </w:rPr>
              <w:t>Малмыжского</w:t>
            </w:r>
            <w:proofErr w:type="spellEnd"/>
            <w:r>
              <w:rPr>
                <w:bCs/>
                <w:sz w:val="28"/>
                <w:szCs w:val="28"/>
                <w:lang w:eastAsia="ar-SA"/>
              </w:rPr>
              <w:t xml:space="preserve"> </w:t>
            </w:r>
            <w:r>
              <w:rPr>
                <w:sz w:val="28"/>
                <w:szCs w:val="28"/>
                <w:lang w:eastAsia="en-US"/>
              </w:rPr>
              <w:t>района»</w:t>
            </w:r>
            <w:r>
              <w:rPr>
                <w:sz w:val="28"/>
                <w:lang w:eastAsia="en-US"/>
              </w:rPr>
              <w:t xml:space="preserve"> территориальная избирательная комиссия  </w:t>
            </w:r>
            <w:proofErr w:type="spellStart"/>
            <w:r>
              <w:rPr>
                <w:sz w:val="28"/>
                <w:lang w:eastAsia="en-US"/>
              </w:rPr>
              <w:t>Малмыжского</w:t>
            </w:r>
            <w:proofErr w:type="spellEnd"/>
            <w:r>
              <w:rPr>
                <w:sz w:val="28"/>
                <w:lang w:eastAsia="en-US"/>
              </w:rPr>
              <w:t xml:space="preserve"> района на основании данных первых экземпляров протоколов участковых избирательных комиссий об итогах референдума составила протокол о результатах местного референдума, состоявшегося  19 сентября 2021  года по вопросу: </w:t>
            </w:r>
          </w:p>
          <w:p w:rsidR="00A16EA7" w:rsidRPr="00237E90" w:rsidRDefault="00A16EA7" w:rsidP="00A16EA7">
            <w:pPr>
              <w:tabs>
                <w:tab w:val="left" w:pos="7830"/>
              </w:tabs>
              <w:ind w:firstLine="567"/>
              <w:jc w:val="both"/>
              <w:rPr>
                <w:sz w:val="28"/>
                <w:szCs w:val="28"/>
              </w:rPr>
            </w:pPr>
            <w:r w:rsidRPr="00237E90">
              <w:rPr>
                <w:sz w:val="28"/>
                <w:szCs w:val="28"/>
              </w:rPr>
              <w:t xml:space="preserve">«Согласны ли </w:t>
            </w:r>
            <w:r>
              <w:rPr>
                <w:sz w:val="28"/>
                <w:szCs w:val="28"/>
              </w:rPr>
              <w:t>В</w:t>
            </w:r>
            <w:r w:rsidRPr="00237E90">
              <w:rPr>
                <w:sz w:val="28"/>
                <w:szCs w:val="28"/>
              </w:rPr>
              <w:t>ы на введение в 202</w:t>
            </w:r>
            <w:r>
              <w:rPr>
                <w:sz w:val="28"/>
                <w:szCs w:val="28"/>
              </w:rPr>
              <w:t>2</w:t>
            </w:r>
            <w:r w:rsidRPr="00237E90">
              <w:rPr>
                <w:sz w:val="28"/>
                <w:szCs w:val="28"/>
              </w:rPr>
              <w:t xml:space="preserve"> году  самообложения граждан в </w:t>
            </w:r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82166A">
              <w:rPr>
                <w:sz w:val="28"/>
                <w:szCs w:val="28"/>
              </w:rPr>
              <w:t>Староирюкском</w:t>
            </w:r>
            <w:proofErr w:type="spellEnd"/>
            <w:r w:rsidRPr="0082166A">
              <w:rPr>
                <w:b/>
                <w:sz w:val="26"/>
                <w:szCs w:val="26"/>
              </w:rPr>
              <w:t xml:space="preserve"> </w:t>
            </w:r>
            <w:r w:rsidRPr="0082166A">
              <w:rPr>
                <w:sz w:val="26"/>
                <w:szCs w:val="26"/>
              </w:rPr>
              <w:t>с</w:t>
            </w:r>
            <w:r w:rsidRPr="00237E90">
              <w:rPr>
                <w:sz w:val="28"/>
                <w:szCs w:val="28"/>
              </w:rPr>
              <w:t xml:space="preserve">ельском поселении в сумме </w:t>
            </w:r>
            <w:r>
              <w:rPr>
                <w:sz w:val="28"/>
                <w:szCs w:val="28"/>
              </w:rPr>
              <w:t>5</w:t>
            </w:r>
            <w:r w:rsidRPr="00237E90">
              <w:rPr>
                <w:sz w:val="28"/>
                <w:szCs w:val="28"/>
              </w:rPr>
              <w:t>00 рублей на каждого совершеннолетнего жителя, постоянно проживающего на территории поселения</w:t>
            </w:r>
            <w:r>
              <w:rPr>
                <w:sz w:val="28"/>
                <w:szCs w:val="28"/>
              </w:rPr>
              <w:t>,</w:t>
            </w:r>
            <w:r w:rsidRPr="00237E90">
              <w:rPr>
                <w:sz w:val="28"/>
                <w:szCs w:val="28"/>
              </w:rPr>
              <w:t xml:space="preserve"> по вопросу </w:t>
            </w:r>
            <w:r>
              <w:rPr>
                <w:sz w:val="28"/>
                <w:szCs w:val="28"/>
              </w:rPr>
              <w:t>местного значения:</w:t>
            </w:r>
          </w:p>
          <w:p w:rsidR="00A16EA7" w:rsidRPr="0032385B" w:rsidRDefault="00A16EA7" w:rsidP="00A16EA7">
            <w:pPr>
              <w:shd w:val="clear" w:color="auto" w:fill="FFFFFF"/>
              <w:tabs>
                <w:tab w:val="left" w:pos="1018"/>
              </w:tabs>
              <w:spacing w:line="322" w:lineRule="exact"/>
              <w:jc w:val="both"/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</w:t>
            </w:r>
            <w:r w:rsidRPr="0032385B">
              <w:rPr>
                <w:bCs/>
                <w:sz w:val="28"/>
                <w:szCs w:val="28"/>
              </w:rPr>
              <w:t>организация благоустройств</w:t>
            </w:r>
            <w:r>
              <w:rPr>
                <w:bCs/>
                <w:sz w:val="28"/>
                <w:szCs w:val="28"/>
              </w:rPr>
              <w:t xml:space="preserve">а территории сельского </w:t>
            </w:r>
            <w:r w:rsidRPr="0032385B">
              <w:rPr>
                <w:bCs/>
                <w:sz w:val="28"/>
                <w:szCs w:val="28"/>
              </w:rPr>
              <w:t>поселения (</w:t>
            </w:r>
            <w:r>
              <w:rPr>
                <w:bCs/>
                <w:sz w:val="28"/>
                <w:szCs w:val="28"/>
              </w:rPr>
              <w:t>озеленение территории, борьба с сорными растениями, в том числе с борщевиком Сосновского</w:t>
            </w:r>
            <w:proofErr w:type="gramStart"/>
            <w:r>
              <w:rPr>
                <w:bCs/>
                <w:sz w:val="28"/>
                <w:szCs w:val="28"/>
              </w:rPr>
              <w:t>)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bCs/>
                <w:sz w:val="28"/>
                <w:szCs w:val="28"/>
              </w:rPr>
              <w:t>?</w:t>
            </w:r>
            <w:proofErr w:type="gramEnd"/>
            <w:r w:rsidRPr="0032385B">
              <w:rPr>
                <w:bCs/>
                <w:sz w:val="28"/>
                <w:szCs w:val="28"/>
              </w:rPr>
              <w:t>»</w:t>
            </w:r>
          </w:p>
          <w:p w:rsidR="00A16EA7" w:rsidRDefault="00A16EA7">
            <w:pPr>
              <w:pStyle w:val="a3"/>
              <w:tabs>
                <w:tab w:val="left" w:pos="2140"/>
              </w:tabs>
              <w:spacing w:line="276" w:lineRule="auto"/>
              <w:ind w:left="10" w:firstLine="490"/>
              <w:rPr>
                <w:sz w:val="28"/>
                <w:lang w:eastAsia="en-US"/>
              </w:rPr>
            </w:pPr>
            <w:r>
              <w:rPr>
                <w:sz w:val="28"/>
                <w:lang w:eastAsia="en-US"/>
              </w:rPr>
              <w:t>Согласно протоколу о результатах референдума:</w:t>
            </w:r>
          </w:p>
          <w:p w:rsidR="00A16EA7" w:rsidRDefault="00A16EA7">
            <w:pPr>
              <w:pStyle w:val="a3"/>
              <w:tabs>
                <w:tab w:val="left" w:pos="2140"/>
              </w:tabs>
              <w:spacing w:line="276" w:lineRule="auto"/>
              <w:ind w:left="10" w:firstLine="490"/>
              <w:jc w:val="both"/>
              <w:rPr>
                <w:sz w:val="28"/>
                <w:lang w:eastAsia="en-US"/>
              </w:rPr>
            </w:pPr>
            <w:r>
              <w:rPr>
                <w:sz w:val="28"/>
                <w:lang w:eastAsia="en-US"/>
              </w:rPr>
              <w:t>в списки участников референдума на момент окончания голосования включено 579 участников референдума;</w:t>
            </w:r>
          </w:p>
          <w:p w:rsidR="00A16EA7" w:rsidRDefault="00A16EA7">
            <w:pPr>
              <w:pStyle w:val="a3"/>
              <w:tabs>
                <w:tab w:val="left" w:pos="2140"/>
              </w:tabs>
              <w:spacing w:line="276" w:lineRule="auto"/>
              <w:ind w:left="10" w:firstLine="490"/>
              <w:jc w:val="both"/>
              <w:rPr>
                <w:sz w:val="28"/>
                <w:lang w:eastAsia="en-US"/>
              </w:rPr>
            </w:pPr>
            <w:r>
              <w:rPr>
                <w:sz w:val="28"/>
                <w:lang w:eastAsia="en-US"/>
              </w:rPr>
              <w:t xml:space="preserve">в голосовании на референдуме приняли участие 421 участник референдума, что составляет 72,71 процент; </w:t>
            </w:r>
          </w:p>
          <w:p w:rsidR="00A16EA7" w:rsidRDefault="00A16EA7">
            <w:pPr>
              <w:pStyle w:val="a3"/>
              <w:tabs>
                <w:tab w:val="left" w:pos="2140"/>
              </w:tabs>
              <w:spacing w:line="276" w:lineRule="auto"/>
              <w:ind w:left="10" w:firstLine="490"/>
              <w:jc w:val="both"/>
              <w:rPr>
                <w:sz w:val="28"/>
                <w:lang w:eastAsia="en-US"/>
              </w:rPr>
            </w:pPr>
            <w:r>
              <w:rPr>
                <w:sz w:val="28"/>
                <w:lang w:eastAsia="en-US"/>
              </w:rPr>
              <w:t xml:space="preserve">По результатам голосования голоса участников референдума </w:t>
            </w:r>
            <w:r>
              <w:rPr>
                <w:sz w:val="28"/>
                <w:lang w:eastAsia="en-US"/>
              </w:rPr>
              <w:lastRenderedPageBreak/>
              <w:t>распределились следующим образом:</w:t>
            </w:r>
          </w:p>
          <w:p w:rsidR="00A16EA7" w:rsidRDefault="00A16EA7">
            <w:pPr>
              <w:pStyle w:val="a3"/>
              <w:tabs>
                <w:tab w:val="left" w:pos="2140"/>
              </w:tabs>
              <w:spacing w:line="276" w:lineRule="auto"/>
              <w:ind w:left="10" w:firstLine="490"/>
              <w:jc w:val="both"/>
              <w:rPr>
                <w:sz w:val="28"/>
                <w:lang w:eastAsia="en-US"/>
              </w:rPr>
            </w:pPr>
            <w:r>
              <w:rPr>
                <w:sz w:val="28"/>
                <w:lang w:eastAsia="en-US"/>
              </w:rPr>
              <w:t>за позицию «ЗА» проголосовал 291 участник референдума, что составляет 69,12 процентов;</w:t>
            </w:r>
          </w:p>
          <w:p w:rsidR="00A16EA7" w:rsidRDefault="00A16EA7">
            <w:pPr>
              <w:pStyle w:val="a3"/>
              <w:tabs>
                <w:tab w:val="left" w:pos="2140"/>
              </w:tabs>
              <w:spacing w:line="276" w:lineRule="auto"/>
              <w:ind w:left="10" w:firstLine="490"/>
              <w:rPr>
                <w:sz w:val="28"/>
                <w:lang w:eastAsia="en-US"/>
              </w:rPr>
            </w:pPr>
            <w:r>
              <w:rPr>
                <w:sz w:val="28"/>
                <w:lang w:eastAsia="en-US"/>
              </w:rPr>
              <w:t>за позицию «ПРОТИВ» проголосовало 126 участников референдума, что составляет 29,92 процента.</w:t>
            </w:r>
          </w:p>
          <w:p w:rsidR="00A16EA7" w:rsidRDefault="00A16EA7">
            <w:pPr>
              <w:spacing w:line="276" w:lineRule="auto"/>
              <w:ind w:left="10" w:firstLine="490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lang w:eastAsia="en-US"/>
              </w:rPr>
              <w:t xml:space="preserve">Территориальная избирательная комиссия  </w:t>
            </w:r>
            <w:proofErr w:type="spellStart"/>
            <w:r>
              <w:rPr>
                <w:sz w:val="28"/>
                <w:lang w:eastAsia="en-US"/>
              </w:rPr>
              <w:t>Малмыжского</w:t>
            </w:r>
            <w:proofErr w:type="spellEnd"/>
            <w:r>
              <w:rPr>
                <w:sz w:val="28"/>
                <w:lang w:eastAsia="en-US"/>
              </w:rPr>
              <w:t xml:space="preserve"> района </w:t>
            </w:r>
            <w:r>
              <w:rPr>
                <w:sz w:val="28"/>
                <w:szCs w:val="28"/>
                <w:lang w:eastAsia="en-US"/>
              </w:rPr>
              <w:t>ПОСТАНОВЛЯЕТ:</w:t>
            </w:r>
          </w:p>
          <w:p w:rsidR="00A16EA7" w:rsidRDefault="00A16EA7">
            <w:pPr>
              <w:tabs>
                <w:tab w:val="left" w:pos="9720"/>
              </w:tabs>
              <w:spacing w:line="276" w:lineRule="auto"/>
              <w:ind w:right="151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   1. Признать местный референдум на территории муниципального образования </w:t>
            </w:r>
            <w:proofErr w:type="spellStart"/>
            <w:r>
              <w:rPr>
                <w:sz w:val="28"/>
                <w:szCs w:val="28"/>
                <w:lang w:eastAsia="en-US"/>
              </w:rPr>
              <w:t>Староирюкского</w:t>
            </w:r>
            <w:proofErr w:type="spellEnd"/>
            <w:r>
              <w:rPr>
                <w:bCs/>
                <w:sz w:val="28"/>
                <w:szCs w:val="28"/>
                <w:lang w:eastAsia="ar-SA"/>
              </w:rPr>
              <w:t xml:space="preserve"> сельского поселения</w:t>
            </w:r>
            <w:r>
              <w:rPr>
                <w:sz w:val="28"/>
                <w:szCs w:val="28"/>
                <w:lang w:eastAsia="en-US"/>
              </w:rPr>
              <w:t xml:space="preserve"> </w:t>
            </w:r>
            <w:proofErr w:type="spellStart"/>
            <w:r>
              <w:rPr>
                <w:sz w:val="28"/>
                <w:szCs w:val="28"/>
                <w:lang w:eastAsia="en-US"/>
              </w:rPr>
              <w:t>Малмыжского</w:t>
            </w:r>
            <w:proofErr w:type="spellEnd"/>
            <w:r>
              <w:rPr>
                <w:sz w:val="28"/>
                <w:szCs w:val="28"/>
                <w:lang w:eastAsia="en-US"/>
              </w:rPr>
              <w:t xml:space="preserve"> района Кировской области состоявшимся, а результаты референдума - действительными.</w:t>
            </w:r>
          </w:p>
          <w:p w:rsidR="00A16EA7" w:rsidRPr="00237E90" w:rsidRDefault="00A16EA7" w:rsidP="00A16EA7">
            <w:pPr>
              <w:tabs>
                <w:tab w:val="left" w:pos="7830"/>
              </w:tabs>
              <w:ind w:firstLine="56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eastAsia="en-US"/>
              </w:rPr>
              <w:t xml:space="preserve">2. Признать решение по вопросу: </w:t>
            </w:r>
            <w:r w:rsidRPr="00237E90">
              <w:rPr>
                <w:sz w:val="28"/>
                <w:szCs w:val="28"/>
              </w:rPr>
              <w:t xml:space="preserve">«Согласны ли </w:t>
            </w:r>
            <w:r>
              <w:rPr>
                <w:sz w:val="28"/>
                <w:szCs w:val="28"/>
              </w:rPr>
              <w:t>В</w:t>
            </w:r>
            <w:r w:rsidRPr="00237E90">
              <w:rPr>
                <w:sz w:val="28"/>
                <w:szCs w:val="28"/>
              </w:rPr>
              <w:t>ы на введение в 202</w:t>
            </w:r>
            <w:r>
              <w:rPr>
                <w:sz w:val="28"/>
                <w:szCs w:val="28"/>
              </w:rPr>
              <w:t>2</w:t>
            </w:r>
            <w:r w:rsidRPr="00237E90">
              <w:rPr>
                <w:sz w:val="28"/>
                <w:szCs w:val="28"/>
              </w:rPr>
              <w:t xml:space="preserve"> году  самообложения граждан в </w:t>
            </w:r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82166A">
              <w:rPr>
                <w:sz w:val="28"/>
                <w:szCs w:val="28"/>
              </w:rPr>
              <w:t>Староирюкском</w:t>
            </w:r>
            <w:proofErr w:type="spellEnd"/>
            <w:r w:rsidRPr="0082166A">
              <w:rPr>
                <w:b/>
                <w:sz w:val="26"/>
                <w:szCs w:val="26"/>
              </w:rPr>
              <w:t xml:space="preserve"> </w:t>
            </w:r>
            <w:r w:rsidRPr="0082166A">
              <w:rPr>
                <w:sz w:val="26"/>
                <w:szCs w:val="26"/>
              </w:rPr>
              <w:t>с</w:t>
            </w:r>
            <w:r w:rsidRPr="00237E90">
              <w:rPr>
                <w:sz w:val="28"/>
                <w:szCs w:val="28"/>
              </w:rPr>
              <w:t xml:space="preserve">ельском поселении в сумме </w:t>
            </w:r>
            <w:r>
              <w:rPr>
                <w:sz w:val="28"/>
                <w:szCs w:val="28"/>
              </w:rPr>
              <w:t>5</w:t>
            </w:r>
            <w:r w:rsidRPr="00237E90">
              <w:rPr>
                <w:sz w:val="28"/>
                <w:szCs w:val="28"/>
              </w:rPr>
              <w:t>00 рублей на каждого совершеннолетнего жителя, постоянно проживающего на территории поселения</w:t>
            </w:r>
            <w:r>
              <w:rPr>
                <w:sz w:val="28"/>
                <w:szCs w:val="28"/>
              </w:rPr>
              <w:t>,</w:t>
            </w:r>
            <w:r w:rsidRPr="00237E90">
              <w:rPr>
                <w:sz w:val="28"/>
                <w:szCs w:val="28"/>
              </w:rPr>
              <w:t xml:space="preserve"> по вопросу </w:t>
            </w:r>
            <w:r>
              <w:rPr>
                <w:sz w:val="28"/>
                <w:szCs w:val="28"/>
              </w:rPr>
              <w:t>местного значения:</w:t>
            </w:r>
          </w:p>
          <w:p w:rsidR="00A16EA7" w:rsidRDefault="00A16EA7">
            <w:pPr>
              <w:shd w:val="clear" w:color="auto" w:fill="FFFFFF"/>
              <w:tabs>
                <w:tab w:val="left" w:pos="1018"/>
              </w:tabs>
              <w:spacing w:line="322" w:lineRule="exact"/>
              <w:jc w:val="both"/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</w:t>
            </w:r>
            <w:r w:rsidRPr="0032385B">
              <w:rPr>
                <w:bCs/>
                <w:sz w:val="28"/>
                <w:szCs w:val="28"/>
              </w:rPr>
              <w:t>организация благоустройств</w:t>
            </w:r>
            <w:r>
              <w:rPr>
                <w:bCs/>
                <w:sz w:val="28"/>
                <w:szCs w:val="28"/>
              </w:rPr>
              <w:t xml:space="preserve">а территории сельского </w:t>
            </w:r>
            <w:r w:rsidRPr="0032385B">
              <w:rPr>
                <w:bCs/>
                <w:sz w:val="28"/>
                <w:szCs w:val="28"/>
              </w:rPr>
              <w:t>поселения (</w:t>
            </w:r>
            <w:r>
              <w:rPr>
                <w:bCs/>
                <w:sz w:val="28"/>
                <w:szCs w:val="28"/>
              </w:rPr>
              <w:t>озеленение территории, борьба с сорными растениями, в том числе с борщевиком Сосновского</w:t>
            </w:r>
            <w:proofErr w:type="gramStart"/>
            <w:r>
              <w:rPr>
                <w:bCs/>
                <w:sz w:val="28"/>
                <w:szCs w:val="28"/>
              </w:rPr>
              <w:t>)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bCs/>
                <w:sz w:val="28"/>
                <w:szCs w:val="28"/>
              </w:rPr>
              <w:t>?</w:t>
            </w:r>
            <w:proofErr w:type="gramEnd"/>
            <w:r>
              <w:rPr>
                <w:bCs/>
                <w:sz w:val="28"/>
                <w:szCs w:val="28"/>
              </w:rPr>
              <w:t xml:space="preserve">» </w:t>
            </w:r>
            <w:r>
              <w:rPr>
                <w:sz w:val="28"/>
                <w:szCs w:val="28"/>
                <w:lang w:eastAsia="en-US"/>
              </w:rPr>
              <w:t>принятым.</w:t>
            </w:r>
          </w:p>
          <w:p w:rsidR="00A16EA7" w:rsidRDefault="00A16EA7">
            <w:pPr>
              <w:spacing w:line="276" w:lineRule="auto"/>
              <w:ind w:left="10" w:firstLine="490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3. Опубликовать общие результаты местного референдума в  информационном бюллетене органов местного самоуправления  </w:t>
            </w:r>
            <w:proofErr w:type="spellStart"/>
            <w:r>
              <w:rPr>
                <w:sz w:val="28"/>
                <w:szCs w:val="28"/>
                <w:lang w:eastAsia="en-US"/>
              </w:rPr>
              <w:t>Староирюкского</w:t>
            </w:r>
            <w:proofErr w:type="spellEnd"/>
            <w:r>
              <w:rPr>
                <w:sz w:val="28"/>
                <w:szCs w:val="28"/>
                <w:lang w:eastAsia="en-US"/>
              </w:rPr>
              <w:t xml:space="preserve"> сельского поселения  </w:t>
            </w:r>
            <w:proofErr w:type="spellStart"/>
            <w:r>
              <w:rPr>
                <w:sz w:val="28"/>
                <w:szCs w:val="28"/>
                <w:lang w:eastAsia="en-US"/>
              </w:rPr>
              <w:t>Малмыжского</w:t>
            </w:r>
            <w:proofErr w:type="spellEnd"/>
            <w:r>
              <w:rPr>
                <w:sz w:val="28"/>
                <w:szCs w:val="28"/>
                <w:lang w:eastAsia="en-US"/>
              </w:rPr>
              <w:t xml:space="preserve">  района Кировской области.   </w:t>
            </w:r>
          </w:p>
          <w:p w:rsidR="00A16EA7" w:rsidRDefault="00A16EA7">
            <w:pPr>
              <w:pStyle w:val="3"/>
              <w:spacing w:line="240" w:lineRule="auto"/>
              <w:ind w:firstLine="540"/>
              <w:rPr>
                <w:lang w:eastAsia="en-US"/>
              </w:rPr>
            </w:pPr>
            <w:r>
              <w:rPr>
                <w:lang w:eastAsia="en-US"/>
              </w:rPr>
              <w:t xml:space="preserve">4. Направить настоящее постановление главе муниципального образования </w:t>
            </w:r>
            <w:proofErr w:type="spellStart"/>
            <w:r>
              <w:rPr>
                <w:bCs/>
                <w:lang w:eastAsia="ar-SA"/>
              </w:rPr>
              <w:t>Староирюкского</w:t>
            </w:r>
            <w:proofErr w:type="spellEnd"/>
            <w:r>
              <w:rPr>
                <w:bCs/>
                <w:lang w:eastAsia="ar-SA"/>
              </w:rPr>
              <w:t xml:space="preserve"> сельского поселения</w:t>
            </w:r>
            <w:r>
              <w:rPr>
                <w:lang w:eastAsia="en-US"/>
              </w:rPr>
              <w:t xml:space="preserve"> </w:t>
            </w:r>
            <w:proofErr w:type="spellStart"/>
            <w:r>
              <w:rPr>
                <w:lang w:eastAsia="en-US"/>
              </w:rPr>
              <w:t>Малмыжского</w:t>
            </w:r>
            <w:proofErr w:type="spellEnd"/>
            <w:r>
              <w:rPr>
                <w:lang w:eastAsia="en-US"/>
              </w:rPr>
              <w:t xml:space="preserve"> района Кировской области для включения в регистр муниципальных нормативных правовых актов Кировской области.</w:t>
            </w:r>
          </w:p>
          <w:p w:rsidR="00A16EA7" w:rsidRDefault="00A16EA7">
            <w:pPr>
              <w:pStyle w:val="3"/>
              <w:spacing w:line="240" w:lineRule="auto"/>
              <w:ind w:firstLine="540"/>
              <w:rPr>
                <w:lang w:eastAsia="en-US"/>
              </w:rPr>
            </w:pPr>
            <w:r>
              <w:rPr>
                <w:lang w:eastAsia="en-US"/>
              </w:rPr>
              <w:t xml:space="preserve">5. </w:t>
            </w:r>
            <w:proofErr w:type="gramStart"/>
            <w:r>
              <w:rPr>
                <w:lang w:eastAsia="en-US"/>
              </w:rPr>
              <w:t>Разместить  настоящее</w:t>
            </w:r>
            <w:proofErr w:type="gramEnd"/>
            <w:r>
              <w:rPr>
                <w:lang w:eastAsia="en-US"/>
              </w:rPr>
              <w:t xml:space="preserve"> постановление  на странице территориальной избирательной  комиссии </w:t>
            </w:r>
            <w:proofErr w:type="spellStart"/>
            <w:r>
              <w:rPr>
                <w:lang w:eastAsia="en-US"/>
              </w:rPr>
              <w:t>Малмыжского</w:t>
            </w:r>
            <w:proofErr w:type="spellEnd"/>
            <w:r>
              <w:rPr>
                <w:lang w:eastAsia="en-US"/>
              </w:rPr>
              <w:t xml:space="preserve">  района Кировской области сайта </w:t>
            </w:r>
            <w:proofErr w:type="spellStart"/>
            <w:r>
              <w:rPr>
                <w:lang w:eastAsia="en-US"/>
              </w:rPr>
              <w:t>Малмыжского</w:t>
            </w:r>
            <w:proofErr w:type="spellEnd"/>
            <w:r>
              <w:rPr>
                <w:lang w:eastAsia="en-US"/>
              </w:rPr>
              <w:t xml:space="preserve">  района </w:t>
            </w:r>
            <w:r>
              <w:rPr>
                <w:color w:val="000000"/>
                <w:shd w:val="clear" w:color="auto" w:fill="FFFFFF"/>
                <w:lang w:eastAsia="en-US"/>
              </w:rPr>
              <w:t xml:space="preserve"> сети «Интернет»</w:t>
            </w:r>
            <w:r>
              <w:rPr>
                <w:lang w:eastAsia="en-US"/>
              </w:rPr>
              <w:t>.</w:t>
            </w:r>
          </w:p>
          <w:p w:rsidR="00A16EA7" w:rsidRDefault="00A16EA7">
            <w:pPr>
              <w:pStyle w:val="14-1"/>
              <w:widowControl w:val="0"/>
              <w:tabs>
                <w:tab w:val="left" w:pos="1080"/>
              </w:tabs>
              <w:spacing w:line="240" w:lineRule="auto"/>
              <w:rPr>
                <w:color w:val="000000"/>
                <w:szCs w:val="28"/>
                <w:lang w:eastAsia="en-US"/>
              </w:rPr>
            </w:pPr>
          </w:p>
          <w:tbl>
            <w:tblPr>
              <w:tblW w:w="9345" w:type="dxa"/>
              <w:tblLayout w:type="fixed"/>
              <w:tblLook w:val="04A0" w:firstRow="1" w:lastRow="0" w:firstColumn="1" w:lastColumn="0" w:noHBand="0" w:noVBand="1"/>
            </w:tblPr>
            <w:tblGrid>
              <w:gridCol w:w="3793"/>
              <w:gridCol w:w="1870"/>
              <w:gridCol w:w="3682"/>
            </w:tblGrid>
            <w:tr w:rsidR="00A16EA7">
              <w:trPr>
                <w:trHeight w:val="1425"/>
              </w:trPr>
              <w:tc>
                <w:tcPr>
                  <w:tcW w:w="3794" w:type="dxa"/>
                </w:tcPr>
                <w:p w:rsidR="00A16EA7" w:rsidRDefault="00A16EA7">
                  <w:pPr>
                    <w:spacing w:line="276" w:lineRule="auto"/>
                    <w:jc w:val="center"/>
                    <w:rPr>
                      <w:sz w:val="28"/>
                      <w:szCs w:val="28"/>
                      <w:lang w:eastAsia="en-US"/>
                    </w:rPr>
                  </w:pPr>
                  <w:r>
                    <w:rPr>
                      <w:sz w:val="28"/>
                      <w:szCs w:val="28"/>
                      <w:lang w:eastAsia="en-US"/>
                    </w:rPr>
                    <w:t>Председатель территориальной избирательной комиссии</w:t>
                  </w:r>
                </w:p>
                <w:p w:rsidR="00A16EA7" w:rsidRDefault="00A16EA7">
                  <w:pPr>
                    <w:spacing w:line="276" w:lineRule="auto"/>
                    <w:jc w:val="center"/>
                    <w:rPr>
                      <w:sz w:val="28"/>
                      <w:szCs w:val="28"/>
                      <w:lang w:eastAsia="en-US"/>
                    </w:rPr>
                  </w:pPr>
                  <w:proofErr w:type="spellStart"/>
                  <w:r>
                    <w:rPr>
                      <w:sz w:val="28"/>
                      <w:szCs w:val="28"/>
                      <w:lang w:eastAsia="en-US"/>
                    </w:rPr>
                    <w:t>Малмыжского</w:t>
                  </w:r>
                  <w:proofErr w:type="spellEnd"/>
                  <w:r>
                    <w:rPr>
                      <w:sz w:val="28"/>
                      <w:szCs w:val="28"/>
                      <w:lang w:eastAsia="en-US"/>
                    </w:rPr>
                    <w:t xml:space="preserve">  района</w:t>
                  </w:r>
                  <w:r>
                    <w:rPr>
                      <w:sz w:val="28"/>
                      <w:szCs w:val="28"/>
                      <w:lang w:eastAsia="en-US"/>
                    </w:rPr>
                    <w:br/>
                  </w:r>
                </w:p>
                <w:p w:rsidR="00A16EA7" w:rsidRDefault="00A16EA7">
                  <w:pPr>
                    <w:spacing w:line="276" w:lineRule="auto"/>
                    <w:jc w:val="center"/>
                    <w:rPr>
                      <w:sz w:val="28"/>
                      <w:szCs w:val="28"/>
                      <w:lang w:eastAsia="en-US"/>
                    </w:rPr>
                  </w:pPr>
                </w:p>
              </w:tc>
              <w:tc>
                <w:tcPr>
                  <w:tcW w:w="1871" w:type="dxa"/>
                </w:tcPr>
                <w:p w:rsidR="00A16EA7" w:rsidRDefault="00A16EA7">
                  <w:pPr>
                    <w:spacing w:line="276" w:lineRule="auto"/>
                    <w:jc w:val="both"/>
                    <w:rPr>
                      <w:sz w:val="28"/>
                      <w:szCs w:val="28"/>
                      <w:lang w:eastAsia="en-US"/>
                    </w:rPr>
                  </w:pPr>
                </w:p>
              </w:tc>
              <w:tc>
                <w:tcPr>
                  <w:tcW w:w="3683" w:type="dxa"/>
                  <w:vAlign w:val="bottom"/>
                  <w:hideMark/>
                </w:tcPr>
                <w:p w:rsidR="00A16EA7" w:rsidRDefault="00A16EA7">
                  <w:pPr>
                    <w:pStyle w:val="4"/>
                    <w:spacing w:line="276" w:lineRule="auto"/>
                    <w:rPr>
                      <w:b w:val="0"/>
                      <w:bCs w:val="0"/>
                      <w:lang w:eastAsia="en-US"/>
                    </w:rPr>
                  </w:pPr>
                  <w:r>
                    <w:rPr>
                      <w:b w:val="0"/>
                      <w:bCs w:val="0"/>
                      <w:lang w:eastAsia="en-US"/>
                    </w:rPr>
                    <w:t xml:space="preserve">                    Л.М. </w:t>
                  </w:r>
                  <w:proofErr w:type="spellStart"/>
                  <w:r>
                    <w:rPr>
                      <w:b w:val="0"/>
                      <w:bCs w:val="0"/>
                      <w:lang w:eastAsia="en-US"/>
                    </w:rPr>
                    <w:t>Ромашкина</w:t>
                  </w:r>
                  <w:proofErr w:type="spellEnd"/>
                  <w:r>
                    <w:rPr>
                      <w:b w:val="0"/>
                      <w:bCs w:val="0"/>
                      <w:lang w:eastAsia="en-US"/>
                    </w:rPr>
                    <w:t xml:space="preserve"> </w:t>
                  </w:r>
                </w:p>
              </w:tc>
            </w:tr>
            <w:tr w:rsidR="00A16EA7">
              <w:trPr>
                <w:trHeight w:val="243"/>
              </w:trPr>
              <w:tc>
                <w:tcPr>
                  <w:tcW w:w="3794" w:type="dxa"/>
                </w:tcPr>
                <w:p w:rsidR="00A16EA7" w:rsidRDefault="00A16EA7">
                  <w:pPr>
                    <w:spacing w:line="276" w:lineRule="auto"/>
                    <w:jc w:val="center"/>
                    <w:rPr>
                      <w:sz w:val="28"/>
                      <w:szCs w:val="28"/>
                      <w:lang w:eastAsia="en-US"/>
                    </w:rPr>
                  </w:pPr>
                  <w:r>
                    <w:rPr>
                      <w:sz w:val="28"/>
                      <w:szCs w:val="28"/>
                      <w:lang w:eastAsia="en-US"/>
                    </w:rPr>
                    <w:t>Секретарь территориальной</w:t>
                  </w:r>
                  <w:r>
                    <w:rPr>
                      <w:sz w:val="28"/>
                      <w:szCs w:val="28"/>
                      <w:lang w:eastAsia="en-US"/>
                    </w:rPr>
                    <w:br/>
                    <w:t xml:space="preserve">избирательной комиссии </w:t>
                  </w:r>
                </w:p>
                <w:p w:rsidR="00A16EA7" w:rsidRDefault="00A16EA7">
                  <w:pPr>
                    <w:spacing w:line="276" w:lineRule="auto"/>
                    <w:jc w:val="center"/>
                    <w:rPr>
                      <w:sz w:val="28"/>
                      <w:szCs w:val="28"/>
                      <w:lang w:eastAsia="en-US"/>
                    </w:rPr>
                  </w:pPr>
                  <w:proofErr w:type="spellStart"/>
                  <w:r>
                    <w:rPr>
                      <w:sz w:val="28"/>
                      <w:szCs w:val="28"/>
                      <w:lang w:eastAsia="en-US"/>
                    </w:rPr>
                    <w:t>Малмыжского</w:t>
                  </w:r>
                  <w:proofErr w:type="spellEnd"/>
                  <w:r>
                    <w:rPr>
                      <w:sz w:val="28"/>
                      <w:szCs w:val="28"/>
                      <w:lang w:eastAsia="en-US"/>
                    </w:rPr>
                    <w:t xml:space="preserve"> района</w:t>
                  </w:r>
                  <w:r>
                    <w:rPr>
                      <w:sz w:val="28"/>
                      <w:szCs w:val="28"/>
                      <w:lang w:eastAsia="en-US"/>
                    </w:rPr>
                    <w:br/>
                  </w:r>
                </w:p>
                <w:p w:rsidR="00A16EA7" w:rsidRDefault="00A16EA7">
                  <w:pPr>
                    <w:spacing w:line="276" w:lineRule="auto"/>
                    <w:jc w:val="center"/>
                    <w:rPr>
                      <w:sz w:val="28"/>
                      <w:szCs w:val="28"/>
                      <w:lang w:eastAsia="en-US"/>
                    </w:rPr>
                  </w:pPr>
                </w:p>
              </w:tc>
              <w:tc>
                <w:tcPr>
                  <w:tcW w:w="1871" w:type="dxa"/>
                </w:tcPr>
                <w:p w:rsidR="00A16EA7" w:rsidRDefault="00A16EA7">
                  <w:pPr>
                    <w:spacing w:line="276" w:lineRule="auto"/>
                    <w:jc w:val="both"/>
                    <w:rPr>
                      <w:sz w:val="28"/>
                      <w:szCs w:val="28"/>
                      <w:lang w:eastAsia="en-US"/>
                    </w:rPr>
                  </w:pPr>
                </w:p>
              </w:tc>
              <w:tc>
                <w:tcPr>
                  <w:tcW w:w="3683" w:type="dxa"/>
                  <w:vAlign w:val="bottom"/>
                </w:tcPr>
                <w:p w:rsidR="00A16EA7" w:rsidRDefault="00A16EA7">
                  <w:pPr>
                    <w:pStyle w:val="4"/>
                    <w:spacing w:line="276" w:lineRule="auto"/>
                    <w:jc w:val="center"/>
                    <w:rPr>
                      <w:b w:val="0"/>
                      <w:bCs w:val="0"/>
                      <w:lang w:eastAsia="en-US"/>
                    </w:rPr>
                  </w:pPr>
                  <w:r>
                    <w:rPr>
                      <w:b w:val="0"/>
                      <w:bCs w:val="0"/>
                      <w:lang w:eastAsia="en-US"/>
                    </w:rPr>
                    <w:t xml:space="preserve">             С.Г.  Суслова</w:t>
                  </w:r>
                </w:p>
                <w:p w:rsidR="00A16EA7" w:rsidRDefault="00A16EA7">
                  <w:pPr>
                    <w:pStyle w:val="4"/>
                    <w:spacing w:line="276" w:lineRule="auto"/>
                    <w:jc w:val="right"/>
                    <w:rPr>
                      <w:b w:val="0"/>
                      <w:bCs w:val="0"/>
                      <w:lang w:eastAsia="en-US"/>
                    </w:rPr>
                  </w:pPr>
                </w:p>
              </w:tc>
            </w:tr>
            <w:tr w:rsidR="00A16EA7">
              <w:trPr>
                <w:trHeight w:val="594"/>
              </w:trPr>
              <w:tc>
                <w:tcPr>
                  <w:tcW w:w="3794" w:type="dxa"/>
                </w:tcPr>
                <w:p w:rsidR="00A16EA7" w:rsidRDefault="00A16EA7">
                  <w:pPr>
                    <w:spacing w:line="276" w:lineRule="auto"/>
                    <w:rPr>
                      <w:sz w:val="28"/>
                      <w:szCs w:val="28"/>
                      <w:lang w:eastAsia="en-US"/>
                    </w:rPr>
                  </w:pPr>
                </w:p>
              </w:tc>
              <w:tc>
                <w:tcPr>
                  <w:tcW w:w="1871" w:type="dxa"/>
                </w:tcPr>
                <w:p w:rsidR="00A16EA7" w:rsidRDefault="00A16EA7">
                  <w:pPr>
                    <w:spacing w:line="276" w:lineRule="auto"/>
                    <w:jc w:val="both"/>
                    <w:rPr>
                      <w:sz w:val="28"/>
                      <w:szCs w:val="28"/>
                      <w:lang w:eastAsia="en-US"/>
                    </w:rPr>
                  </w:pPr>
                </w:p>
              </w:tc>
              <w:tc>
                <w:tcPr>
                  <w:tcW w:w="3683" w:type="dxa"/>
                  <w:vAlign w:val="bottom"/>
                </w:tcPr>
                <w:p w:rsidR="00A16EA7" w:rsidRDefault="00A16EA7">
                  <w:pPr>
                    <w:pStyle w:val="4"/>
                    <w:spacing w:line="276" w:lineRule="auto"/>
                    <w:jc w:val="right"/>
                    <w:rPr>
                      <w:b w:val="0"/>
                      <w:bCs w:val="0"/>
                      <w:lang w:eastAsia="en-US"/>
                    </w:rPr>
                  </w:pPr>
                </w:p>
                <w:p w:rsidR="00A16EA7" w:rsidRDefault="00A16EA7">
                  <w:pPr>
                    <w:pStyle w:val="4"/>
                    <w:spacing w:line="276" w:lineRule="auto"/>
                    <w:jc w:val="right"/>
                    <w:rPr>
                      <w:b w:val="0"/>
                      <w:bCs w:val="0"/>
                      <w:lang w:eastAsia="en-US"/>
                    </w:rPr>
                  </w:pPr>
                </w:p>
                <w:p w:rsidR="00A16EA7" w:rsidRDefault="00A16EA7">
                  <w:pPr>
                    <w:pStyle w:val="4"/>
                    <w:spacing w:line="276" w:lineRule="auto"/>
                    <w:jc w:val="right"/>
                    <w:rPr>
                      <w:b w:val="0"/>
                      <w:bCs w:val="0"/>
                      <w:lang w:eastAsia="en-US"/>
                    </w:rPr>
                  </w:pPr>
                </w:p>
                <w:p w:rsidR="00A16EA7" w:rsidRDefault="00A16EA7">
                  <w:pPr>
                    <w:pStyle w:val="4"/>
                    <w:spacing w:line="276" w:lineRule="auto"/>
                    <w:jc w:val="right"/>
                    <w:rPr>
                      <w:b w:val="0"/>
                      <w:bCs w:val="0"/>
                      <w:lang w:eastAsia="en-US"/>
                    </w:rPr>
                  </w:pPr>
                </w:p>
                <w:p w:rsidR="00A16EA7" w:rsidRDefault="00A16EA7">
                  <w:pPr>
                    <w:pStyle w:val="4"/>
                    <w:spacing w:line="276" w:lineRule="auto"/>
                    <w:jc w:val="right"/>
                    <w:rPr>
                      <w:b w:val="0"/>
                      <w:bCs w:val="0"/>
                      <w:lang w:eastAsia="en-US"/>
                    </w:rPr>
                  </w:pPr>
                </w:p>
                <w:p w:rsidR="00A16EA7" w:rsidRDefault="00A16EA7">
                  <w:pPr>
                    <w:pStyle w:val="4"/>
                    <w:spacing w:line="276" w:lineRule="auto"/>
                    <w:jc w:val="right"/>
                    <w:rPr>
                      <w:b w:val="0"/>
                      <w:bCs w:val="0"/>
                      <w:lang w:eastAsia="en-US"/>
                    </w:rPr>
                  </w:pPr>
                </w:p>
                <w:p w:rsidR="00A16EA7" w:rsidRDefault="00A16EA7">
                  <w:pPr>
                    <w:pStyle w:val="4"/>
                    <w:spacing w:line="276" w:lineRule="auto"/>
                    <w:jc w:val="right"/>
                    <w:rPr>
                      <w:b w:val="0"/>
                      <w:bCs w:val="0"/>
                      <w:lang w:eastAsia="en-US"/>
                    </w:rPr>
                  </w:pPr>
                </w:p>
                <w:p w:rsidR="00A16EA7" w:rsidRDefault="00A16EA7">
                  <w:pPr>
                    <w:pStyle w:val="4"/>
                    <w:spacing w:line="276" w:lineRule="auto"/>
                    <w:jc w:val="right"/>
                    <w:rPr>
                      <w:b w:val="0"/>
                      <w:bCs w:val="0"/>
                      <w:lang w:eastAsia="en-US"/>
                    </w:rPr>
                  </w:pPr>
                </w:p>
                <w:p w:rsidR="00A16EA7" w:rsidRDefault="00A16EA7">
                  <w:pPr>
                    <w:pStyle w:val="4"/>
                    <w:spacing w:line="276" w:lineRule="auto"/>
                    <w:jc w:val="right"/>
                    <w:rPr>
                      <w:b w:val="0"/>
                      <w:bCs w:val="0"/>
                      <w:lang w:eastAsia="en-US"/>
                    </w:rPr>
                  </w:pPr>
                </w:p>
                <w:p w:rsidR="00A16EA7" w:rsidRDefault="00A16EA7">
                  <w:pPr>
                    <w:pStyle w:val="4"/>
                    <w:spacing w:line="276" w:lineRule="auto"/>
                    <w:jc w:val="right"/>
                    <w:rPr>
                      <w:b w:val="0"/>
                      <w:bCs w:val="0"/>
                      <w:lang w:eastAsia="en-US"/>
                    </w:rPr>
                  </w:pPr>
                </w:p>
                <w:p w:rsidR="00A16EA7" w:rsidRDefault="00A16EA7">
                  <w:pPr>
                    <w:pStyle w:val="4"/>
                    <w:spacing w:line="276" w:lineRule="auto"/>
                    <w:jc w:val="right"/>
                    <w:rPr>
                      <w:b w:val="0"/>
                      <w:bCs w:val="0"/>
                      <w:lang w:eastAsia="en-US"/>
                    </w:rPr>
                  </w:pPr>
                  <w:r>
                    <w:rPr>
                      <w:b w:val="0"/>
                      <w:bCs w:val="0"/>
                      <w:lang w:eastAsia="en-US"/>
                    </w:rPr>
                    <w:t xml:space="preserve"> </w:t>
                  </w:r>
                </w:p>
              </w:tc>
            </w:tr>
          </w:tbl>
          <w:p w:rsidR="00A16EA7" w:rsidRDefault="00A16EA7">
            <w:pPr>
              <w:pStyle w:val="3"/>
              <w:spacing w:line="240" w:lineRule="auto"/>
              <w:ind w:firstLine="540"/>
              <w:rPr>
                <w:lang w:eastAsia="en-US"/>
              </w:rPr>
            </w:pPr>
          </w:p>
          <w:p w:rsidR="00A16EA7" w:rsidRDefault="00A16EA7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  <w:p w:rsidR="00A16EA7" w:rsidRDefault="00A16EA7">
            <w:pPr>
              <w:pStyle w:val="T-15"/>
              <w:spacing w:line="240" w:lineRule="auto"/>
              <w:ind w:firstLine="850"/>
              <w:rPr>
                <w:b/>
                <w:bCs/>
                <w:lang w:eastAsia="ar-SA"/>
              </w:rPr>
            </w:pPr>
          </w:p>
        </w:tc>
      </w:tr>
    </w:tbl>
    <w:p w:rsidR="00552471" w:rsidRDefault="00552471"/>
    <w:sectPr w:rsidR="0055247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324C"/>
    <w:rsid w:val="001B414E"/>
    <w:rsid w:val="00552471"/>
    <w:rsid w:val="00A16EA7"/>
    <w:rsid w:val="00BA32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1CBCF1"/>
  <w15:docId w15:val="{72883CC7-5D5C-482E-9999-D9E5580D46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16EA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unhideWhenUsed/>
    <w:qFormat/>
    <w:rsid w:val="00A16EA7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A16EA7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3">
    <w:name w:val="Body Text Indent"/>
    <w:basedOn w:val="a"/>
    <w:link w:val="a4"/>
    <w:semiHidden/>
    <w:unhideWhenUsed/>
    <w:rsid w:val="00A16EA7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semiHidden/>
    <w:rsid w:val="00A16EA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Indent 3"/>
    <w:basedOn w:val="a"/>
    <w:link w:val="30"/>
    <w:semiHidden/>
    <w:unhideWhenUsed/>
    <w:rsid w:val="00A16EA7"/>
    <w:pPr>
      <w:tabs>
        <w:tab w:val="left" w:pos="3920"/>
      </w:tabs>
      <w:spacing w:line="360" w:lineRule="auto"/>
      <w:ind w:firstLine="900"/>
      <w:jc w:val="both"/>
    </w:pPr>
    <w:rPr>
      <w:sz w:val="28"/>
      <w:szCs w:val="28"/>
    </w:rPr>
  </w:style>
  <w:style w:type="character" w:customStyle="1" w:styleId="30">
    <w:name w:val="Основной текст с отступом 3 Знак"/>
    <w:basedOn w:val="a0"/>
    <w:link w:val="3"/>
    <w:semiHidden/>
    <w:rsid w:val="00A16EA7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5">
    <w:name w:val="No Spacing"/>
    <w:qFormat/>
    <w:rsid w:val="00A16EA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4-1">
    <w:name w:val="Текст14-1"/>
    <w:aliases w:val="5,Текст 14-1,Стиль12-1,Т-14,Т-1,Oaeno 14-1,Noeeu12-1,Oaeno14-1,O-14"/>
    <w:basedOn w:val="a"/>
    <w:rsid w:val="00A16EA7"/>
    <w:pPr>
      <w:spacing w:line="360" w:lineRule="auto"/>
      <w:ind w:firstLine="709"/>
      <w:jc w:val="both"/>
    </w:pPr>
    <w:rPr>
      <w:sz w:val="28"/>
      <w:szCs w:val="20"/>
    </w:rPr>
  </w:style>
  <w:style w:type="paragraph" w:customStyle="1" w:styleId="T-15">
    <w:name w:val="T-1.5"/>
    <w:basedOn w:val="a"/>
    <w:rsid w:val="00A16EA7"/>
    <w:pPr>
      <w:spacing w:line="360" w:lineRule="auto"/>
      <w:ind w:firstLine="720"/>
      <w:jc w:val="both"/>
    </w:pPr>
    <w:rPr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072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551</Words>
  <Characters>3147</Characters>
  <Application>Microsoft Office Word</Application>
  <DocSecurity>0</DocSecurity>
  <Lines>26</Lines>
  <Paragraphs>7</Paragraphs>
  <ScaleCrop>false</ScaleCrop>
  <Company>SPecialiST RePack</Company>
  <LinksUpToDate>false</LinksUpToDate>
  <CharactersWithSpaces>3691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ws432002</cp:lastModifiedBy>
  <cp:revision>3</cp:revision>
  <dcterms:created xsi:type="dcterms:W3CDTF">2021-09-22T08:23:00Z</dcterms:created>
  <dcterms:modified xsi:type="dcterms:W3CDTF">2021-09-22T09:01:00Z</dcterms:modified>
</cp:coreProperties>
</file>